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C" w:rsidRDefault="00690CEC" w:rsidP="00690CEC">
      <w:pPr>
        <w:rPr>
          <w:lang w:val="uk-UA"/>
        </w:rPr>
      </w:pPr>
      <w:r>
        <w:t>5б клас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Укр. Мова  Токарєва О.І.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09\11 Опрацювати  параграф 16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10\11 Опрацювати парагр 17, 18 впр 165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11\11 Завершити роботу над твором-розповіддю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13\11 повторити парагр 18, завд.113, 114  (друк. Зошит)</w:t>
      </w:r>
    </w:p>
    <w:p w:rsidR="00B1524B" w:rsidRDefault="00B1524B" w:rsidP="00690CEC">
      <w:pPr>
        <w:rPr>
          <w:lang w:val="uk-UA"/>
        </w:rPr>
      </w:pPr>
    </w:p>
    <w:p w:rsidR="00B1524B" w:rsidRDefault="00B1524B" w:rsidP="00690CEC">
      <w:pPr>
        <w:rPr>
          <w:lang w:val="uk-UA"/>
        </w:rPr>
      </w:pPr>
      <w:r>
        <w:rPr>
          <w:lang w:val="uk-UA"/>
        </w:rPr>
        <w:t>18\11 Опрацювати параграф 20 , впр 177, 178</w:t>
      </w:r>
    </w:p>
    <w:p w:rsidR="00B1524B" w:rsidRDefault="00B1524B" w:rsidP="00690CEC">
      <w:pPr>
        <w:rPr>
          <w:lang w:val="uk-UA"/>
        </w:rPr>
      </w:pPr>
      <w:r>
        <w:rPr>
          <w:lang w:val="uk-UA"/>
        </w:rPr>
        <w:t>20\11  Опрацювати параграф 22, впр 192</w:t>
      </w:r>
      <w:bookmarkStart w:id="0" w:name="_GoBack"/>
      <w:bookmarkEnd w:id="0"/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FF"/>
    <w:rsid w:val="00690CEC"/>
    <w:rsid w:val="00751AFF"/>
    <w:rsid w:val="009B5C9C"/>
    <w:rsid w:val="00B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2020-11-08T16:23:00Z</dcterms:created>
  <dcterms:modified xsi:type="dcterms:W3CDTF">2020-11-18T19:17:00Z</dcterms:modified>
</cp:coreProperties>
</file>